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883F" w14:textId="38CEF445" w:rsidR="000E7B96" w:rsidRPr="008E7351" w:rsidRDefault="008E7351" w:rsidP="008E7351">
      <w:pPr>
        <w:pStyle w:val="Sinespaciado"/>
        <w:spacing w:line="276" w:lineRule="auto"/>
        <w:jc w:val="right"/>
        <w:rPr>
          <w:rFonts w:ascii="Montserrat" w:eastAsia="Times New Roman" w:hAnsi="Montserrat" w:cs="Arial"/>
          <w:b/>
          <w:noProof/>
          <w:lang w:eastAsia="es-MX"/>
        </w:rPr>
      </w:pPr>
      <w:r>
        <w:rPr>
          <w:rFonts w:ascii="Montserrat" w:eastAsia="Times New Roman" w:hAnsi="Montserrat" w:cs="Arial"/>
          <w:noProof/>
          <w:sz w:val="24"/>
          <w:szCs w:val="24"/>
          <w:lang w:eastAsia="es-MX"/>
        </w:rPr>
        <w:t xml:space="preserve">  </w:t>
      </w:r>
      <w:r w:rsidR="000E7B96" w:rsidRPr="002F047C">
        <w:rPr>
          <w:rFonts w:ascii="Montserrat" w:eastAsia="Times New Roman" w:hAnsi="Montserrat" w:cs="Arial"/>
          <w:noProof/>
          <w:sz w:val="24"/>
          <w:szCs w:val="24"/>
          <w:lang w:eastAsia="es-MX"/>
        </w:rPr>
        <w:t xml:space="preserve">    </w:t>
      </w:r>
      <w:r w:rsidR="000E7B96" w:rsidRPr="008E7351">
        <w:rPr>
          <w:rFonts w:ascii="Montserrat" w:eastAsia="Times New Roman" w:hAnsi="Montserrat" w:cs="Arial"/>
          <w:noProof/>
          <w:lang w:eastAsia="es-MX"/>
        </w:rPr>
        <w:t>Oficio No</w:t>
      </w:r>
      <w:r w:rsidR="000E7B96" w:rsidRPr="008E7351">
        <w:rPr>
          <w:rFonts w:ascii="Montserrat" w:eastAsia="Times New Roman" w:hAnsi="Montserrat" w:cs="Arial"/>
          <w:b/>
          <w:noProof/>
          <w:lang w:eastAsia="es-MX"/>
        </w:rPr>
        <w:t xml:space="preserve">.  </w:t>
      </w:r>
      <w:r w:rsidR="009B3AB7">
        <w:rPr>
          <w:rFonts w:ascii="Montserrat" w:eastAsia="Times New Roman" w:hAnsi="Montserrat" w:cs="Arial"/>
          <w:noProof/>
          <w:lang w:eastAsia="es-MX"/>
        </w:rPr>
        <w:t>XX/XX/XX/XX/2025</w:t>
      </w:r>
      <w:r w:rsidR="000E7B96" w:rsidRPr="008E7351">
        <w:rPr>
          <w:rFonts w:ascii="Montserrat" w:eastAsia="Times New Roman" w:hAnsi="Montserrat" w:cs="Arial"/>
          <w:noProof/>
          <w:lang w:eastAsia="es-MX"/>
        </w:rPr>
        <w:t>.</w:t>
      </w:r>
    </w:p>
    <w:p w14:paraId="1F3EB99F" w14:textId="37C075FA" w:rsidR="000E7B96" w:rsidRPr="008E7351" w:rsidRDefault="000E7B96" w:rsidP="008E7351">
      <w:pPr>
        <w:pStyle w:val="Sinespaciado"/>
        <w:spacing w:line="276" w:lineRule="auto"/>
        <w:jc w:val="right"/>
        <w:rPr>
          <w:rFonts w:ascii="Montserrat" w:eastAsia="Times New Roman" w:hAnsi="Montserrat" w:cs="Arial"/>
          <w:b/>
          <w:noProof/>
          <w:lang w:eastAsia="es-MX"/>
        </w:rPr>
      </w:pPr>
      <w:r w:rsidRPr="008E7351">
        <w:rPr>
          <w:rFonts w:ascii="Montserrat" w:eastAsia="Times New Roman" w:hAnsi="Montserrat" w:cs="Arial"/>
          <w:b/>
          <w:noProof/>
          <w:lang w:eastAsia="es-MX"/>
        </w:rPr>
        <w:t xml:space="preserve">  </w:t>
      </w:r>
      <w:r w:rsidR="008E7351" w:rsidRPr="008E7351">
        <w:rPr>
          <w:rFonts w:ascii="Montserrat" w:eastAsia="Times New Roman" w:hAnsi="Montserrat" w:cs="Arial"/>
          <w:b/>
          <w:noProof/>
          <w:lang w:eastAsia="es-MX"/>
        </w:rPr>
        <w:t xml:space="preserve">                             </w:t>
      </w:r>
      <w:r w:rsidRPr="008E7351">
        <w:rPr>
          <w:rFonts w:ascii="Montserrat" w:eastAsia="Times New Roman" w:hAnsi="Montserrat" w:cs="Arial"/>
          <w:noProof/>
          <w:lang w:eastAsia="es-MX"/>
        </w:rPr>
        <w:t>Asunto</w:t>
      </w:r>
      <w:r w:rsidRPr="008E7351">
        <w:rPr>
          <w:rFonts w:ascii="Montserrat" w:eastAsia="Times New Roman" w:hAnsi="Montserrat" w:cs="Arial"/>
          <w:b/>
          <w:noProof/>
          <w:lang w:eastAsia="es-MX"/>
        </w:rPr>
        <w:t>: Figuras de Control Interno</w:t>
      </w:r>
    </w:p>
    <w:p w14:paraId="4463CF58" w14:textId="77777777" w:rsidR="000E7B96" w:rsidRPr="008E7351" w:rsidRDefault="000E7B96" w:rsidP="008E7351">
      <w:pPr>
        <w:pStyle w:val="Textoindependiente"/>
        <w:spacing w:line="276" w:lineRule="auto"/>
        <w:ind w:right="49"/>
        <w:jc w:val="right"/>
        <w:rPr>
          <w:rFonts w:ascii="Montserrat" w:hAnsi="Montserrat" w:cs="Arial"/>
          <w:b/>
          <w:noProof/>
          <w:sz w:val="22"/>
          <w:szCs w:val="22"/>
          <w:lang w:eastAsia="es-MX"/>
        </w:rPr>
      </w:pPr>
    </w:p>
    <w:p w14:paraId="441640DB" w14:textId="337675B1" w:rsidR="000E7B96" w:rsidRPr="008E7351" w:rsidRDefault="000E7B96" w:rsidP="008E7351">
      <w:pPr>
        <w:pStyle w:val="Textoindependiente"/>
        <w:spacing w:line="276" w:lineRule="auto"/>
        <w:jc w:val="right"/>
        <w:rPr>
          <w:rFonts w:ascii="Montserrat" w:hAnsi="Montserrat" w:cs="Arial"/>
          <w:color w:val="000000"/>
          <w:sz w:val="22"/>
          <w:szCs w:val="22"/>
        </w:rPr>
      </w:pPr>
      <w:r w:rsidRPr="008E7351">
        <w:rPr>
          <w:rFonts w:ascii="Montserrat" w:hAnsi="Montserrat" w:cs="Arial"/>
          <w:noProof/>
          <w:sz w:val="22"/>
          <w:szCs w:val="22"/>
          <w:lang w:eastAsia="es-MX"/>
        </w:rPr>
        <w:t>Villahermosa</w:t>
      </w:r>
      <w:r w:rsidR="009B3AB7">
        <w:rPr>
          <w:rFonts w:ascii="Montserrat" w:hAnsi="Montserrat" w:cs="Arial"/>
          <w:noProof/>
          <w:sz w:val="22"/>
          <w:szCs w:val="22"/>
          <w:lang w:eastAsia="es-MX"/>
        </w:rPr>
        <w:t>, Tabasco; a XX de XXXXX de 2025</w:t>
      </w:r>
      <w:r w:rsidRPr="008E7351">
        <w:rPr>
          <w:rFonts w:ascii="Montserrat" w:hAnsi="Montserrat" w:cs="Arial"/>
          <w:color w:val="000000"/>
          <w:sz w:val="22"/>
          <w:szCs w:val="22"/>
        </w:rPr>
        <w:t>.</w:t>
      </w:r>
    </w:p>
    <w:p w14:paraId="24C2DBE4" w14:textId="77777777" w:rsidR="000E7B96" w:rsidRPr="008E7351" w:rsidRDefault="000E7B96" w:rsidP="000E7B96">
      <w:pPr>
        <w:pStyle w:val="Textoindependiente"/>
        <w:tabs>
          <w:tab w:val="left" w:pos="709"/>
          <w:tab w:val="left" w:pos="1276"/>
        </w:tabs>
        <w:spacing w:line="276" w:lineRule="auto"/>
        <w:ind w:right="-658"/>
        <w:rPr>
          <w:rFonts w:ascii="Montserrat" w:hAnsi="Montserrat" w:cs="Arial"/>
          <w:sz w:val="4"/>
          <w:szCs w:val="22"/>
        </w:rPr>
      </w:pPr>
    </w:p>
    <w:p w14:paraId="66393E94" w14:textId="74768442" w:rsidR="008E7351" w:rsidRPr="008E7351" w:rsidRDefault="000E7B96" w:rsidP="008E7351">
      <w:pPr>
        <w:pStyle w:val="Textoindependiente"/>
        <w:tabs>
          <w:tab w:val="left" w:pos="709"/>
          <w:tab w:val="left" w:pos="1276"/>
        </w:tabs>
        <w:spacing w:after="0"/>
        <w:ind w:right="-658"/>
        <w:rPr>
          <w:rFonts w:ascii="Montserrat" w:hAnsi="Montserrat" w:cs="Arial"/>
          <w:b/>
          <w:sz w:val="22"/>
          <w:szCs w:val="22"/>
        </w:rPr>
      </w:pPr>
      <w:proofErr w:type="spellStart"/>
      <w:r w:rsidRPr="008E7351">
        <w:rPr>
          <w:rFonts w:ascii="Montserrat" w:hAnsi="Montserrat" w:cs="Arial"/>
          <w:b/>
          <w:sz w:val="22"/>
          <w:szCs w:val="22"/>
        </w:rPr>
        <w:t>Mileyli</w:t>
      </w:r>
      <w:proofErr w:type="spellEnd"/>
      <w:r w:rsidRPr="008E7351">
        <w:rPr>
          <w:rFonts w:ascii="Montserrat" w:hAnsi="Montserrat" w:cs="Arial"/>
          <w:b/>
          <w:sz w:val="22"/>
          <w:szCs w:val="22"/>
        </w:rPr>
        <w:t xml:space="preserve"> María Wilson Arias </w:t>
      </w:r>
    </w:p>
    <w:p w14:paraId="0ED40E99" w14:textId="22AA9F17" w:rsidR="000E7B96" w:rsidRPr="008E7351" w:rsidRDefault="000E7B96" w:rsidP="008E7351">
      <w:pPr>
        <w:pStyle w:val="Textoindependiente"/>
        <w:tabs>
          <w:tab w:val="left" w:pos="709"/>
          <w:tab w:val="left" w:pos="1276"/>
        </w:tabs>
        <w:spacing w:after="0"/>
        <w:ind w:right="-658"/>
        <w:rPr>
          <w:rFonts w:ascii="Montserrat" w:hAnsi="Montserrat" w:cs="Arial"/>
          <w:b/>
          <w:sz w:val="22"/>
          <w:szCs w:val="22"/>
        </w:rPr>
      </w:pPr>
      <w:r w:rsidRPr="008E7351">
        <w:rPr>
          <w:rFonts w:ascii="Montserrat" w:hAnsi="Montserrat" w:cs="Arial"/>
          <w:b/>
          <w:sz w:val="22"/>
          <w:szCs w:val="22"/>
        </w:rPr>
        <w:t xml:space="preserve">Secretaria </w:t>
      </w:r>
      <w:r w:rsidR="009B3AB7">
        <w:rPr>
          <w:rFonts w:ascii="Montserrat" w:hAnsi="Montserrat" w:cs="Arial"/>
          <w:b/>
          <w:sz w:val="22"/>
          <w:szCs w:val="22"/>
        </w:rPr>
        <w:t>Anticorrupción y Buen Gobierno</w:t>
      </w:r>
      <w:r w:rsidRPr="008E7351">
        <w:rPr>
          <w:rFonts w:ascii="Montserrat" w:hAnsi="Montserrat" w:cs="Arial"/>
          <w:b/>
          <w:sz w:val="22"/>
          <w:szCs w:val="22"/>
        </w:rPr>
        <w:t xml:space="preserve"> </w:t>
      </w:r>
    </w:p>
    <w:p w14:paraId="7840AA9E" w14:textId="77777777" w:rsidR="000E7B96" w:rsidRPr="008E7351" w:rsidRDefault="000E7B96" w:rsidP="008E7351">
      <w:pPr>
        <w:pStyle w:val="Textoindependiente"/>
        <w:tabs>
          <w:tab w:val="left" w:pos="709"/>
          <w:tab w:val="left" w:pos="1276"/>
        </w:tabs>
        <w:spacing w:after="0"/>
        <w:ind w:right="-658"/>
        <w:rPr>
          <w:rFonts w:ascii="Montserrat" w:hAnsi="Montserrat" w:cs="Arial"/>
          <w:sz w:val="22"/>
          <w:szCs w:val="22"/>
        </w:rPr>
      </w:pPr>
      <w:r w:rsidRPr="008E7351">
        <w:rPr>
          <w:rFonts w:ascii="Montserrat" w:hAnsi="Montserrat" w:cs="Arial"/>
          <w:sz w:val="22"/>
          <w:szCs w:val="22"/>
        </w:rPr>
        <w:t>P r e s e n t e</w:t>
      </w:r>
    </w:p>
    <w:p w14:paraId="63DE6196" w14:textId="77777777" w:rsidR="000E7B96" w:rsidRPr="002F047C" w:rsidRDefault="000E7B96" w:rsidP="000E7B96">
      <w:pPr>
        <w:pStyle w:val="Sinespaciado"/>
        <w:ind w:right="-234"/>
        <w:jc w:val="both"/>
        <w:rPr>
          <w:rFonts w:ascii="Montserrat" w:eastAsia="MS Mincho" w:hAnsi="Montserrat" w:cs="Arial"/>
          <w:lang w:val="es-ES_tradnl"/>
        </w:rPr>
      </w:pPr>
    </w:p>
    <w:p w14:paraId="6552B0CD" w14:textId="77777777" w:rsidR="000E7B96" w:rsidRPr="008E7351" w:rsidRDefault="000E7B96" w:rsidP="000E7B96">
      <w:pPr>
        <w:pStyle w:val="Sinespaciado"/>
        <w:ind w:right="-234"/>
        <w:jc w:val="both"/>
        <w:rPr>
          <w:rFonts w:ascii="Montserrat" w:eastAsia="MS Mincho" w:hAnsi="Montserrat" w:cs="Arial"/>
          <w:sz w:val="20"/>
          <w:szCs w:val="20"/>
          <w:lang w:val="es-ES_tradnl"/>
        </w:rPr>
      </w:pPr>
      <w:r w:rsidRPr="008E7351">
        <w:rPr>
          <w:rFonts w:ascii="Montserrat" w:eastAsia="MS Mincho" w:hAnsi="Montserrat" w:cs="Arial"/>
          <w:sz w:val="20"/>
          <w:szCs w:val="20"/>
          <w:lang w:val="es-ES_tradnl"/>
        </w:rPr>
        <w:t xml:space="preserve">En cumplimiento a lo establecido en el Título Primero, numeral 4, del Acuerdo por el que se emiten las Disposiciones y el Manual Administrativo de Aplicación General en Materia de Control Interno del Estado de Tabasco, informó usted los nombramientos de los servidores públicos de esta Secretaría que fungirán como Coordinador de Control Interno y Enlaces en la Implementación. Actualización y Mejora del Sistema de Control Interno Institucional: </w:t>
      </w:r>
    </w:p>
    <w:p w14:paraId="3055853C" w14:textId="77777777" w:rsidR="000E7B96" w:rsidRPr="002F047C" w:rsidRDefault="000E7B96" w:rsidP="000E7B96">
      <w:pPr>
        <w:ind w:right="-234"/>
        <w:jc w:val="both"/>
        <w:rPr>
          <w:rFonts w:ascii="Montserrat" w:hAnsi="Montserrat" w:cs="Arial"/>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85"/>
        <w:gridCol w:w="3616"/>
        <w:gridCol w:w="1970"/>
      </w:tblGrid>
      <w:tr w:rsidR="00F44534" w:rsidRPr="008E7351" w14:paraId="522C95E2" w14:textId="77777777" w:rsidTr="008E7351">
        <w:trPr>
          <w:trHeight w:val="630"/>
          <w:jc w:val="center"/>
        </w:trPr>
        <w:tc>
          <w:tcPr>
            <w:tcW w:w="1526" w:type="dxa"/>
            <w:shd w:val="clear" w:color="auto" w:fill="auto"/>
            <w:vAlign w:val="center"/>
          </w:tcPr>
          <w:p w14:paraId="5BE523B0" w14:textId="77777777" w:rsidR="000E7B96" w:rsidRPr="008E7351" w:rsidRDefault="000E7B96" w:rsidP="008E7351">
            <w:pPr>
              <w:ind w:right="-234"/>
              <w:rPr>
                <w:rFonts w:ascii="Montserrat" w:hAnsi="Montserrat" w:cs="Arial"/>
                <w:b/>
                <w:sz w:val="18"/>
                <w:szCs w:val="22"/>
              </w:rPr>
            </w:pPr>
            <w:r w:rsidRPr="008E7351">
              <w:rPr>
                <w:rFonts w:ascii="Montserrat" w:hAnsi="Montserrat" w:cs="Arial"/>
                <w:b/>
                <w:sz w:val="18"/>
                <w:szCs w:val="22"/>
              </w:rPr>
              <w:t>Nombre</w:t>
            </w:r>
          </w:p>
        </w:tc>
        <w:tc>
          <w:tcPr>
            <w:tcW w:w="2385" w:type="dxa"/>
            <w:shd w:val="clear" w:color="auto" w:fill="auto"/>
            <w:vAlign w:val="center"/>
          </w:tcPr>
          <w:p w14:paraId="00970F6D" w14:textId="77777777" w:rsidR="000E7B96" w:rsidRPr="008E7351" w:rsidRDefault="000E7B96" w:rsidP="008E7351">
            <w:pPr>
              <w:ind w:right="-234"/>
              <w:rPr>
                <w:rFonts w:ascii="Montserrat" w:hAnsi="Montserrat" w:cs="Arial"/>
                <w:b/>
                <w:sz w:val="18"/>
                <w:szCs w:val="22"/>
              </w:rPr>
            </w:pPr>
            <w:r w:rsidRPr="008E7351">
              <w:rPr>
                <w:rFonts w:ascii="Montserrat" w:hAnsi="Montserrat" w:cs="Arial"/>
                <w:b/>
                <w:sz w:val="18"/>
                <w:szCs w:val="22"/>
              </w:rPr>
              <w:t xml:space="preserve">Cargo en la Dependencia </w:t>
            </w:r>
          </w:p>
        </w:tc>
        <w:tc>
          <w:tcPr>
            <w:tcW w:w="3616" w:type="dxa"/>
            <w:vAlign w:val="center"/>
          </w:tcPr>
          <w:p w14:paraId="3E377F12" w14:textId="5BCC7ECD" w:rsidR="000E7B96" w:rsidRPr="008E7351" w:rsidRDefault="000E7B96" w:rsidP="008E7351">
            <w:pPr>
              <w:ind w:right="-234"/>
              <w:rPr>
                <w:rFonts w:ascii="Montserrat" w:hAnsi="Montserrat" w:cs="Arial"/>
                <w:b/>
                <w:sz w:val="18"/>
                <w:szCs w:val="22"/>
              </w:rPr>
            </w:pPr>
            <w:r w:rsidRPr="008E7351">
              <w:rPr>
                <w:rFonts w:ascii="Montserrat" w:hAnsi="Montserrat" w:cs="Arial"/>
                <w:b/>
                <w:sz w:val="18"/>
                <w:szCs w:val="22"/>
              </w:rPr>
              <w:t>Designación</w:t>
            </w:r>
            <w:r w:rsidR="00165920" w:rsidRPr="008E7351">
              <w:rPr>
                <w:rFonts w:ascii="Montserrat" w:hAnsi="Montserrat" w:cs="Arial"/>
                <w:b/>
                <w:sz w:val="18"/>
                <w:szCs w:val="22"/>
              </w:rPr>
              <w:t xml:space="preserve"> en SCII </w:t>
            </w:r>
          </w:p>
        </w:tc>
        <w:tc>
          <w:tcPr>
            <w:tcW w:w="1970" w:type="dxa"/>
            <w:vAlign w:val="center"/>
          </w:tcPr>
          <w:p w14:paraId="7212B166" w14:textId="77777777" w:rsidR="000E7B96" w:rsidRPr="008E7351" w:rsidRDefault="000E7B96" w:rsidP="008E7351">
            <w:pPr>
              <w:ind w:right="-234"/>
              <w:rPr>
                <w:rFonts w:ascii="Montserrat" w:hAnsi="Montserrat" w:cs="Arial"/>
                <w:b/>
                <w:sz w:val="18"/>
                <w:szCs w:val="22"/>
              </w:rPr>
            </w:pPr>
            <w:r w:rsidRPr="008E7351">
              <w:rPr>
                <w:rFonts w:ascii="Montserrat" w:hAnsi="Montserrat" w:cs="Arial"/>
                <w:b/>
                <w:sz w:val="18"/>
                <w:szCs w:val="22"/>
              </w:rPr>
              <w:t xml:space="preserve">Correo Electrónico estandarizado </w:t>
            </w:r>
          </w:p>
        </w:tc>
      </w:tr>
      <w:tr w:rsidR="00F44534" w:rsidRPr="008E7351" w14:paraId="3519E851" w14:textId="77777777" w:rsidTr="008E7351">
        <w:trPr>
          <w:trHeight w:val="299"/>
          <w:jc w:val="center"/>
        </w:trPr>
        <w:tc>
          <w:tcPr>
            <w:tcW w:w="1526" w:type="dxa"/>
            <w:shd w:val="clear" w:color="auto" w:fill="auto"/>
          </w:tcPr>
          <w:p w14:paraId="137ED473" w14:textId="77777777" w:rsidR="000E7B96" w:rsidRPr="008E7351" w:rsidRDefault="000E7B96" w:rsidP="009A7D4F">
            <w:pPr>
              <w:ind w:right="-234"/>
              <w:jc w:val="both"/>
              <w:rPr>
                <w:rFonts w:ascii="Montserrat" w:hAnsi="Montserrat" w:cs="Arial"/>
                <w:sz w:val="18"/>
                <w:szCs w:val="22"/>
              </w:rPr>
            </w:pPr>
          </w:p>
        </w:tc>
        <w:tc>
          <w:tcPr>
            <w:tcW w:w="2385" w:type="dxa"/>
            <w:shd w:val="clear" w:color="auto" w:fill="auto"/>
          </w:tcPr>
          <w:p w14:paraId="03A8EEFC" w14:textId="77777777" w:rsidR="000E7B96" w:rsidRPr="008E7351" w:rsidRDefault="000E7B96" w:rsidP="009A7D4F">
            <w:pPr>
              <w:ind w:right="-234"/>
              <w:jc w:val="both"/>
              <w:rPr>
                <w:rFonts w:ascii="Montserrat" w:hAnsi="Montserrat" w:cs="Arial"/>
                <w:sz w:val="18"/>
                <w:szCs w:val="22"/>
              </w:rPr>
            </w:pPr>
          </w:p>
        </w:tc>
        <w:tc>
          <w:tcPr>
            <w:tcW w:w="3616" w:type="dxa"/>
          </w:tcPr>
          <w:p w14:paraId="02E4FDA9" w14:textId="4D967DE0" w:rsidR="000E7B96" w:rsidRPr="008E7351" w:rsidRDefault="00F44534" w:rsidP="009A7D4F">
            <w:pPr>
              <w:ind w:right="-234"/>
              <w:jc w:val="both"/>
              <w:rPr>
                <w:rFonts w:ascii="Montserrat" w:hAnsi="Montserrat" w:cs="Arial"/>
                <w:sz w:val="18"/>
                <w:szCs w:val="22"/>
              </w:rPr>
            </w:pPr>
            <w:r w:rsidRPr="008E7351">
              <w:rPr>
                <w:rFonts w:ascii="Montserrat" w:hAnsi="Montserrat" w:cs="Arial"/>
                <w:sz w:val="18"/>
                <w:szCs w:val="22"/>
              </w:rPr>
              <w:t xml:space="preserve">Coordinador de Control Interno </w:t>
            </w:r>
          </w:p>
        </w:tc>
        <w:tc>
          <w:tcPr>
            <w:tcW w:w="1970" w:type="dxa"/>
          </w:tcPr>
          <w:p w14:paraId="25E3F425" w14:textId="6BABF06A" w:rsidR="000E7B96" w:rsidRPr="008E7351" w:rsidRDefault="00C30886" w:rsidP="009A7D4F">
            <w:pPr>
              <w:ind w:right="-234"/>
              <w:jc w:val="both"/>
              <w:rPr>
                <w:rFonts w:ascii="Montserrat" w:hAnsi="Montserrat" w:cs="Arial"/>
                <w:sz w:val="18"/>
                <w:szCs w:val="22"/>
              </w:rPr>
            </w:pPr>
            <w:proofErr w:type="spellStart"/>
            <w:r w:rsidRPr="008E7351">
              <w:rPr>
                <w:rFonts w:ascii="Montserrat" w:hAnsi="Montserrat" w:cs="Arial"/>
                <w:sz w:val="18"/>
                <w:szCs w:val="22"/>
              </w:rPr>
              <w:t>coordinadorci</w:t>
            </w:r>
            <w:proofErr w:type="spellEnd"/>
            <w:r w:rsidRPr="008E7351">
              <w:rPr>
                <w:rFonts w:ascii="Montserrat" w:hAnsi="Montserrat" w:cs="Arial"/>
                <w:sz w:val="18"/>
                <w:szCs w:val="22"/>
              </w:rPr>
              <w:t>@</w:t>
            </w:r>
          </w:p>
        </w:tc>
      </w:tr>
      <w:tr w:rsidR="00F44534" w:rsidRPr="008E7351" w14:paraId="3F56B41C" w14:textId="77777777" w:rsidTr="008E7351">
        <w:trPr>
          <w:trHeight w:val="282"/>
          <w:jc w:val="center"/>
        </w:trPr>
        <w:tc>
          <w:tcPr>
            <w:tcW w:w="1526" w:type="dxa"/>
            <w:shd w:val="clear" w:color="auto" w:fill="auto"/>
            <w:vAlign w:val="center"/>
          </w:tcPr>
          <w:p w14:paraId="3DF230BC" w14:textId="4F39583F" w:rsidR="000E7B96" w:rsidRPr="008E7351" w:rsidRDefault="008E7351" w:rsidP="008E7351">
            <w:pPr>
              <w:ind w:left="164" w:right="-234"/>
              <w:rPr>
                <w:rFonts w:ascii="Montserrat" w:hAnsi="Montserrat" w:cs="Arial"/>
                <w:sz w:val="18"/>
                <w:szCs w:val="22"/>
              </w:rPr>
            </w:pPr>
            <w:r w:rsidRPr="008E7351">
              <w:rPr>
                <w:rFonts w:ascii="Montserrat" w:hAnsi="Montserrat" w:cs="Arial"/>
                <w:sz w:val="18"/>
                <w:szCs w:val="22"/>
              </w:rPr>
              <w:t xml:space="preserve">  </w:t>
            </w:r>
          </w:p>
        </w:tc>
        <w:tc>
          <w:tcPr>
            <w:tcW w:w="2385" w:type="dxa"/>
            <w:shd w:val="clear" w:color="auto" w:fill="auto"/>
          </w:tcPr>
          <w:p w14:paraId="0F4476D0" w14:textId="77777777" w:rsidR="000E7B96" w:rsidRPr="008E7351" w:rsidRDefault="000E7B96" w:rsidP="009A7D4F">
            <w:pPr>
              <w:ind w:right="-234"/>
              <w:jc w:val="both"/>
              <w:rPr>
                <w:rFonts w:ascii="Montserrat" w:hAnsi="Montserrat" w:cs="Arial"/>
                <w:sz w:val="18"/>
                <w:szCs w:val="22"/>
              </w:rPr>
            </w:pPr>
          </w:p>
        </w:tc>
        <w:tc>
          <w:tcPr>
            <w:tcW w:w="3616" w:type="dxa"/>
          </w:tcPr>
          <w:p w14:paraId="508ECD39" w14:textId="654EAE2C" w:rsidR="000E7B96" w:rsidRPr="008E7351" w:rsidRDefault="00C30886" w:rsidP="009A7D4F">
            <w:pPr>
              <w:ind w:right="-234"/>
              <w:jc w:val="both"/>
              <w:rPr>
                <w:rFonts w:ascii="Montserrat" w:hAnsi="Montserrat" w:cs="Arial"/>
                <w:sz w:val="18"/>
                <w:szCs w:val="22"/>
              </w:rPr>
            </w:pPr>
            <w:r w:rsidRPr="008E7351">
              <w:rPr>
                <w:rFonts w:ascii="Montserrat" w:hAnsi="Montserrat" w:cs="Arial"/>
                <w:sz w:val="18"/>
                <w:szCs w:val="22"/>
              </w:rPr>
              <w:t xml:space="preserve">Enlace de Control Interno </w:t>
            </w:r>
          </w:p>
        </w:tc>
        <w:tc>
          <w:tcPr>
            <w:tcW w:w="1970" w:type="dxa"/>
          </w:tcPr>
          <w:p w14:paraId="1163DE60" w14:textId="132F12DB" w:rsidR="000E7B96" w:rsidRPr="008E7351" w:rsidRDefault="00C30886" w:rsidP="009A7D4F">
            <w:pPr>
              <w:ind w:right="-234"/>
              <w:jc w:val="both"/>
              <w:rPr>
                <w:rFonts w:ascii="Montserrat" w:hAnsi="Montserrat" w:cs="Arial"/>
                <w:sz w:val="18"/>
                <w:szCs w:val="22"/>
              </w:rPr>
            </w:pPr>
            <w:proofErr w:type="spellStart"/>
            <w:r w:rsidRPr="008E7351">
              <w:rPr>
                <w:rFonts w:ascii="Montserrat" w:hAnsi="Montserrat" w:cs="Arial"/>
                <w:sz w:val="18"/>
                <w:szCs w:val="22"/>
              </w:rPr>
              <w:t>enlacescii</w:t>
            </w:r>
            <w:proofErr w:type="spellEnd"/>
            <w:r w:rsidRPr="008E7351">
              <w:rPr>
                <w:rFonts w:ascii="Montserrat" w:hAnsi="Montserrat" w:cs="Arial"/>
                <w:sz w:val="18"/>
                <w:szCs w:val="22"/>
              </w:rPr>
              <w:t xml:space="preserve">@ </w:t>
            </w:r>
          </w:p>
        </w:tc>
      </w:tr>
      <w:tr w:rsidR="00F44534" w:rsidRPr="008E7351" w14:paraId="647C21F8" w14:textId="77777777" w:rsidTr="008E7351">
        <w:trPr>
          <w:trHeight w:val="299"/>
          <w:jc w:val="center"/>
        </w:trPr>
        <w:tc>
          <w:tcPr>
            <w:tcW w:w="1526" w:type="dxa"/>
            <w:shd w:val="clear" w:color="auto" w:fill="auto"/>
          </w:tcPr>
          <w:p w14:paraId="7C486897" w14:textId="77777777" w:rsidR="000E7B96" w:rsidRPr="008E7351" w:rsidRDefault="000E7B96" w:rsidP="009A7D4F">
            <w:pPr>
              <w:ind w:right="-234"/>
              <w:jc w:val="both"/>
              <w:rPr>
                <w:rFonts w:ascii="Montserrat" w:hAnsi="Montserrat" w:cs="Arial"/>
                <w:sz w:val="18"/>
                <w:szCs w:val="22"/>
              </w:rPr>
            </w:pPr>
          </w:p>
        </w:tc>
        <w:tc>
          <w:tcPr>
            <w:tcW w:w="2385" w:type="dxa"/>
            <w:shd w:val="clear" w:color="auto" w:fill="auto"/>
          </w:tcPr>
          <w:p w14:paraId="00E16192" w14:textId="77777777" w:rsidR="000E7B96" w:rsidRPr="008E7351" w:rsidRDefault="000E7B96" w:rsidP="009A7D4F">
            <w:pPr>
              <w:ind w:right="-234"/>
              <w:jc w:val="both"/>
              <w:rPr>
                <w:rFonts w:ascii="Montserrat" w:hAnsi="Montserrat" w:cs="Arial"/>
                <w:sz w:val="18"/>
                <w:szCs w:val="22"/>
              </w:rPr>
            </w:pPr>
          </w:p>
        </w:tc>
        <w:tc>
          <w:tcPr>
            <w:tcW w:w="3616" w:type="dxa"/>
          </w:tcPr>
          <w:p w14:paraId="6168C320" w14:textId="590ABDFB" w:rsidR="000E7B96" w:rsidRPr="008E7351" w:rsidRDefault="00B35B8C" w:rsidP="009A7D4F">
            <w:pPr>
              <w:ind w:right="-234"/>
              <w:jc w:val="both"/>
              <w:rPr>
                <w:rFonts w:ascii="Montserrat" w:hAnsi="Montserrat" w:cs="Arial"/>
                <w:sz w:val="18"/>
                <w:szCs w:val="22"/>
              </w:rPr>
            </w:pPr>
            <w:r w:rsidRPr="008E7351">
              <w:rPr>
                <w:rFonts w:ascii="Montserrat" w:hAnsi="Montserrat" w:cs="Arial"/>
                <w:sz w:val="18"/>
                <w:szCs w:val="22"/>
              </w:rPr>
              <w:t>Enlace de Administración de R.</w:t>
            </w:r>
          </w:p>
        </w:tc>
        <w:tc>
          <w:tcPr>
            <w:tcW w:w="1970" w:type="dxa"/>
          </w:tcPr>
          <w:p w14:paraId="0B129F76" w14:textId="2359C0AD" w:rsidR="000E7B96" w:rsidRPr="008E7351" w:rsidRDefault="00C30886" w:rsidP="009A7D4F">
            <w:pPr>
              <w:ind w:right="-234"/>
              <w:jc w:val="both"/>
              <w:rPr>
                <w:rFonts w:ascii="Montserrat" w:hAnsi="Montserrat" w:cs="Arial"/>
                <w:sz w:val="18"/>
                <w:szCs w:val="22"/>
              </w:rPr>
            </w:pPr>
            <w:proofErr w:type="spellStart"/>
            <w:r w:rsidRPr="008E7351">
              <w:rPr>
                <w:rFonts w:ascii="Montserrat" w:hAnsi="Montserrat" w:cs="Arial"/>
                <w:sz w:val="18"/>
                <w:szCs w:val="22"/>
              </w:rPr>
              <w:t>enlaceari</w:t>
            </w:r>
            <w:proofErr w:type="spellEnd"/>
            <w:r w:rsidRPr="008E7351">
              <w:rPr>
                <w:rFonts w:ascii="Montserrat" w:hAnsi="Montserrat" w:cs="Arial"/>
                <w:sz w:val="18"/>
                <w:szCs w:val="22"/>
              </w:rPr>
              <w:t>@</w:t>
            </w:r>
          </w:p>
        </w:tc>
      </w:tr>
      <w:tr w:rsidR="00C30886" w:rsidRPr="008E7351" w14:paraId="6F524146" w14:textId="77777777" w:rsidTr="008E7351">
        <w:trPr>
          <w:trHeight w:val="299"/>
          <w:jc w:val="center"/>
        </w:trPr>
        <w:tc>
          <w:tcPr>
            <w:tcW w:w="1526" w:type="dxa"/>
            <w:shd w:val="clear" w:color="auto" w:fill="auto"/>
          </w:tcPr>
          <w:p w14:paraId="7BA051F8" w14:textId="77777777" w:rsidR="00C30886" w:rsidRPr="008E7351" w:rsidRDefault="00C30886" w:rsidP="009A7D4F">
            <w:pPr>
              <w:ind w:right="-234"/>
              <w:jc w:val="both"/>
              <w:rPr>
                <w:rFonts w:ascii="Montserrat" w:hAnsi="Montserrat" w:cs="Arial"/>
                <w:sz w:val="18"/>
                <w:szCs w:val="22"/>
              </w:rPr>
            </w:pPr>
          </w:p>
        </w:tc>
        <w:tc>
          <w:tcPr>
            <w:tcW w:w="2385" w:type="dxa"/>
            <w:shd w:val="clear" w:color="auto" w:fill="auto"/>
          </w:tcPr>
          <w:p w14:paraId="507599FE" w14:textId="77777777" w:rsidR="00C30886" w:rsidRPr="008E7351" w:rsidRDefault="00C30886" w:rsidP="009A7D4F">
            <w:pPr>
              <w:ind w:right="-234"/>
              <w:jc w:val="both"/>
              <w:rPr>
                <w:rFonts w:ascii="Montserrat" w:hAnsi="Montserrat" w:cs="Arial"/>
                <w:sz w:val="18"/>
                <w:szCs w:val="22"/>
              </w:rPr>
            </w:pPr>
          </w:p>
        </w:tc>
        <w:tc>
          <w:tcPr>
            <w:tcW w:w="3616" w:type="dxa"/>
          </w:tcPr>
          <w:p w14:paraId="4AA18BB3" w14:textId="0964345D" w:rsidR="00C30886" w:rsidRPr="008E7351" w:rsidRDefault="00C30886" w:rsidP="009A7D4F">
            <w:pPr>
              <w:ind w:right="-234"/>
              <w:jc w:val="both"/>
              <w:rPr>
                <w:rFonts w:ascii="Montserrat" w:hAnsi="Montserrat" w:cs="Arial"/>
                <w:sz w:val="18"/>
                <w:szCs w:val="22"/>
              </w:rPr>
            </w:pPr>
            <w:r w:rsidRPr="008E7351">
              <w:rPr>
                <w:rFonts w:ascii="Montserrat" w:hAnsi="Montserrat" w:cs="Arial"/>
                <w:sz w:val="18"/>
                <w:szCs w:val="22"/>
              </w:rPr>
              <w:t xml:space="preserve">Enlace de COCODI </w:t>
            </w:r>
          </w:p>
        </w:tc>
        <w:tc>
          <w:tcPr>
            <w:tcW w:w="1970" w:type="dxa"/>
          </w:tcPr>
          <w:p w14:paraId="3279377B" w14:textId="77777777" w:rsidR="00C30886" w:rsidRPr="008E7351" w:rsidRDefault="00C30886" w:rsidP="009A7D4F">
            <w:pPr>
              <w:ind w:right="-234"/>
              <w:jc w:val="both"/>
              <w:rPr>
                <w:rFonts w:ascii="Montserrat" w:hAnsi="Montserrat" w:cs="Arial"/>
                <w:sz w:val="18"/>
                <w:szCs w:val="22"/>
              </w:rPr>
            </w:pPr>
          </w:p>
        </w:tc>
      </w:tr>
    </w:tbl>
    <w:p w14:paraId="152739E4" w14:textId="675A325F" w:rsidR="000E7B96" w:rsidRDefault="000E7B96" w:rsidP="000E7B96">
      <w:pPr>
        <w:ind w:right="-234"/>
        <w:jc w:val="both"/>
        <w:rPr>
          <w:rFonts w:ascii="Montserrat" w:hAnsi="Montserrat" w:cs="Arial"/>
          <w:sz w:val="22"/>
          <w:szCs w:val="22"/>
        </w:rPr>
      </w:pPr>
    </w:p>
    <w:p w14:paraId="0A4B50EA" w14:textId="066BD1CA" w:rsidR="008E7351" w:rsidRDefault="008E7351" w:rsidP="000E7B96">
      <w:pPr>
        <w:ind w:right="-234"/>
        <w:jc w:val="both"/>
        <w:rPr>
          <w:rFonts w:ascii="Montserrat" w:hAnsi="Montserrat" w:cs="Arial"/>
          <w:sz w:val="22"/>
          <w:szCs w:val="22"/>
        </w:rPr>
      </w:pPr>
    </w:p>
    <w:p w14:paraId="2FC1FACC" w14:textId="01B07FAE" w:rsidR="008E7351" w:rsidRPr="002F047C" w:rsidRDefault="008E7351" w:rsidP="000E7B96">
      <w:pPr>
        <w:ind w:right="-234"/>
        <w:jc w:val="both"/>
        <w:rPr>
          <w:rFonts w:ascii="Montserrat" w:hAnsi="Montserrat" w:cs="Arial"/>
          <w:sz w:val="22"/>
          <w:szCs w:val="22"/>
        </w:rPr>
      </w:pPr>
    </w:p>
    <w:p w14:paraId="1CE49D32" w14:textId="0C27226C" w:rsidR="000E7B96" w:rsidRPr="008E7351" w:rsidRDefault="000E7B96" w:rsidP="000E7B96">
      <w:pPr>
        <w:pStyle w:val="Textoindependiente"/>
        <w:ind w:right="-234"/>
        <w:rPr>
          <w:rFonts w:ascii="Montserrat" w:eastAsia="MS Mincho" w:hAnsi="Montserrat" w:cs="Arial"/>
          <w:sz w:val="20"/>
          <w:szCs w:val="20"/>
        </w:rPr>
      </w:pPr>
      <w:r w:rsidRPr="008E7351">
        <w:rPr>
          <w:rFonts w:ascii="Montserrat" w:eastAsia="MS Mincho" w:hAnsi="Montserrat" w:cs="Arial"/>
          <w:sz w:val="20"/>
          <w:szCs w:val="20"/>
        </w:rPr>
        <w:t>Sin otro asunto en particular, aprovecho la ocasión para enviarle un cordial saludo.</w:t>
      </w:r>
    </w:p>
    <w:p w14:paraId="546053B6" w14:textId="77777777" w:rsidR="00B35B8C" w:rsidRPr="002F047C" w:rsidRDefault="00B35B8C" w:rsidP="000E7B96">
      <w:pPr>
        <w:pStyle w:val="Textoindependiente"/>
        <w:ind w:right="-234"/>
        <w:rPr>
          <w:rFonts w:ascii="Montserrat" w:eastAsia="MS Mincho" w:hAnsi="Montserrat" w:cs="Arial"/>
          <w:sz w:val="22"/>
          <w:szCs w:val="22"/>
        </w:rPr>
      </w:pPr>
    </w:p>
    <w:p w14:paraId="0F8D64B0" w14:textId="77777777" w:rsidR="000E7B96" w:rsidRPr="002F047C" w:rsidRDefault="000E7B96" w:rsidP="000E7B96">
      <w:pPr>
        <w:tabs>
          <w:tab w:val="left" w:pos="4920"/>
        </w:tabs>
        <w:jc w:val="center"/>
        <w:rPr>
          <w:rFonts w:ascii="Montserrat" w:hAnsi="Montserrat" w:cs="Arial"/>
          <w:b/>
        </w:rPr>
      </w:pPr>
    </w:p>
    <w:p w14:paraId="3E5C66E4" w14:textId="77777777" w:rsidR="000E7B96" w:rsidRPr="008E7351" w:rsidRDefault="000E7B96" w:rsidP="000E7B96">
      <w:pPr>
        <w:tabs>
          <w:tab w:val="left" w:pos="4920"/>
        </w:tabs>
        <w:jc w:val="center"/>
        <w:rPr>
          <w:rFonts w:ascii="Montserrat" w:hAnsi="Montserrat" w:cs="Arial"/>
          <w:sz w:val="22"/>
          <w:szCs w:val="22"/>
        </w:rPr>
      </w:pPr>
      <w:bookmarkStart w:id="0" w:name="_GoBack"/>
      <w:bookmarkEnd w:id="0"/>
      <w:r w:rsidRPr="008E7351">
        <w:rPr>
          <w:rFonts w:ascii="Montserrat" w:hAnsi="Montserrat" w:cs="Arial"/>
          <w:sz w:val="22"/>
          <w:szCs w:val="22"/>
        </w:rPr>
        <w:t>Atentamente</w:t>
      </w:r>
    </w:p>
    <w:p w14:paraId="79E40015" w14:textId="0B7FC801" w:rsidR="000E7B96" w:rsidRDefault="000E7B96" w:rsidP="000E7B96">
      <w:pPr>
        <w:pStyle w:val="Textoindependiente"/>
        <w:spacing w:line="276" w:lineRule="auto"/>
        <w:jc w:val="center"/>
        <w:rPr>
          <w:rFonts w:ascii="Montserrat" w:hAnsi="Montserrat" w:cs="Arial"/>
          <w:b/>
          <w:sz w:val="22"/>
          <w:szCs w:val="22"/>
        </w:rPr>
      </w:pPr>
    </w:p>
    <w:p w14:paraId="402894A5" w14:textId="6FDB6650" w:rsidR="008E7351" w:rsidRDefault="008E7351" w:rsidP="000E7B96">
      <w:pPr>
        <w:pStyle w:val="Textoindependiente"/>
        <w:spacing w:line="276" w:lineRule="auto"/>
        <w:jc w:val="center"/>
        <w:rPr>
          <w:rFonts w:ascii="Montserrat" w:hAnsi="Montserrat" w:cs="Arial"/>
          <w:b/>
          <w:sz w:val="22"/>
          <w:szCs w:val="22"/>
        </w:rPr>
      </w:pPr>
    </w:p>
    <w:p w14:paraId="4EF10C3D" w14:textId="106F5FB2" w:rsidR="008E7351" w:rsidRDefault="008E7351" w:rsidP="000E7B96">
      <w:pPr>
        <w:pStyle w:val="Textoindependiente"/>
        <w:spacing w:line="276" w:lineRule="auto"/>
        <w:jc w:val="center"/>
        <w:rPr>
          <w:rFonts w:ascii="Montserrat" w:hAnsi="Montserrat" w:cs="Arial"/>
          <w:b/>
          <w:sz w:val="22"/>
          <w:szCs w:val="22"/>
        </w:rPr>
      </w:pPr>
    </w:p>
    <w:p w14:paraId="1BB6F9D8" w14:textId="77777777" w:rsidR="008E7351" w:rsidRPr="008E7351" w:rsidRDefault="008E7351" w:rsidP="000E7B96">
      <w:pPr>
        <w:pStyle w:val="Textoindependiente"/>
        <w:spacing w:line="276" w:lineRule="auto"/>
        <w:jc w:val="center"/>
        <w:rPr>
          <w:rFonts w:ascii="Montserrat" w:hAnsi="Montserrat" w:cs="Arial"/>
          <w:b/>
          <w:sz w:val="22"/>
          <w:szCs w:val="22"/>
        </w:rPr>
      </w:pPr>
    </w:p>
    <w:p w14:paraId="1B403E66" w14:textId="77777777" w:rsidR="000E7B96" w:rsidRPr="008E7351" w:rsidRDefault="000E7B96" w:rsidP="000E7B96">
      <w:pPr>
        <w:pStyle w:val="Textoindependiente"/>
        <w:spacing w:line="276" w:lineRule="auto"/>
        <w:jc w:val="center"/>
        <w:rPr>
          <w:rFonts w:ascii="Montserrat" w:hAnsi="Montserrat" w:cs="Arial"/>
          <w:b/>
          <w:sz w:val="22"/>
          <w:szCs w:val="22"/>
        </w:rPr>
      </w:pPr>
      <w:r w:rsidRPr="008E7351">
        <w:rPr>
          <w:rFonts w:ascii="Montserrat" w:hAnsi="Montserrat" w:cs="Arial"/>
          <w:b/>
          <w:sz w:val="22"/>
          <w:szCs w:val="22"/>
        </w:rPr>
        <w:t>_______________________________________________________</w:t>
      </w:r>
    </w:p>
    <w:p w14:paraId="0AA68994" w14:textId="77777777" w:rsidR="000E7B96" w:rsidRPr="008E7351" w:rsidRDefault="000E7B96" w:rsidP="000E7B96">
      <w:pPr>
        <w:jc w:val="center"/>
        <w:rPr>
          <w:rFonts w:ascii="Montserrat" w:eastAsia="Times New Roman" w:hAnsi="Montserrat" w:cs="Arial"/>
          <w:sz w:val="22"/>
          <w:szCs w:val="22"/>
          <w:lang w:eastAsia="es-ES"/>
        </w:rPr>
      </w:pPr>
      <w:r w:rsidRPr="008E7351">
        <w:rPr>
          <w:rFonts w:ascii="Montserrat" w:eastAsia="Times New Roman" w:hAnsi="Montserrat" w:cs="Arial"/>
          <w:sz w:val="22"/>
          <w:szCs w:val="22"/>
          <w:lang w:eastAsia="es-ES"/>
        </w:rPr>
        <w:t>XXXXXXXXXXXXXXX</w:t>
      </w:r>
    </w:p>
    <w:p w14:paraId="31F8A0EC" w14:textId="559BA690" w:rsidR="000E7B96" w:rsidRPr="008E7351" w:rsidRDefault="000E7B96" w:rsidP="000E7B96">
      <w:pPr>
        <w:jc w:val="center"/>
        <w:rPr>
          <w:rFonts w:ascii="Montserrat" w:eastAsia="Times New Roman" w:hAnsi="Montserrat" w:cs="Arial"/>
          <w:sz w:val="22"/>
          <w:szCs w:val="22"/>
          <w:lang w:eastAsia="es-ES"/>
        </w:rPr>
      </w:pPr>
      <w:r w:rsidRPr="008E7351">
        <w:rPr>
          <w:rFonts w:ascii="Montserrat" w:eastAsia="Times New Roman" w:hAnsi="Montserrat" w:cs="Arial"/>
          <w:sz w:val="22"/>
          <w:szCs w:val="22"/>
          <w:lang w:eastAsia="es-ES"/>
        </w:rPr>
        <w:t>Titular</w:t>
      </w:r>
    </w:p>
    <w:p w14:paraId="2A425361" w14:textId="1032B8BF" w:rsidR="000E7B96" w:rsidRDefault="000E7B96" w:rsidP="000E7B96">
      <w:pPr>
        <w:tabs>
          <w:tab w:val="left" w:pos="4920"/>
        </w:tabs>
        <w:rPr>
          <w:rFonts w:ascii="Hermann" w:hAnsi="Hermann"/>
          <w:sz w:val="16"/>
          <w:szCs w:val="16"/>
        </w:rPr>
      </w:pPr>
    </w:p>
    <w:p w14:paraId="04E623E6" w14:textId="0BFBDDFD" w:rsidR="008E7351" w:rsidRDefault="008E7351" w:rsidP="000E7B96">
      <w:pPr>
        <w:tabs>
          <w:tab w:val="left" w:pos="4920"/>
        </w:tabs>
        <w:rPr>
          <w:rFonts w:ascii="Hermann" w:hAnsi="Hermann"/>
          <w:sz w:val="16"/>
          <w:szCs w:val="16"/>
        </w:rPr>
      </w:pPr>
    </w:p>
    <w:p w14:paraId="587FE58F" w14:textId="6B1ED59B" w:rsidR="008E7351" w:rsidRDefault="008E7351" w:rsidP="008E7351">
      <w:pPr>
        <w:tabs>
          <w:tab w:val="left" w:pos="4920"/>
        </w:tabs>
        <w:jc w:val="center"/>
        <w:rPr>
          <w:rFonts w:ascii="Montserrat" w:hAnsi="Montserrat" w:cs="Arial"/>
          <w:sz w:val="22"/>
          <w:szCs w:val="22"/>
        </w:rPr>
      </w:pPr>
    </w:p>
    <w:p w14:paraId="18F57946" w14:textId="77777777" w:rsidR="00857368" w:rsidRPr="008E7351" w:rsidRDefault="00857368" w:rsidP="008E7351">
      <w:pPr>
        <w:tabs>
          <w:tab w:val="left" w:pos="4920"/>
        </w:tabs>
        <w:jc w:val="center"/>
        <w:rPr>
          <w:rFonts w:ascii="Montserrat" w:hAnsi="Montserrat" w:cs="Arial"/>
          <w:sz w:val="22"/>
          <w:szCs w:val="22"/>
        </w:rPr>
      </w:pPr>
    </w:p>
    <w:p w14:paraId="7286BF73" w14:textId="73600DC5" w:rsidR="008D2718" w:rsidRPr="008E7351" w:rsidRDefault="00B35B8C" w:rsidP="008E7351">
      <w:pPr>
        <w:tabs>
          <w:tab w:val="left" w:pos="4920"/>
        </w:tabs>
        <w:rPr>
          <w:rFonts w:ascii="Montserrat" w:hAnsi="Montserrat" w:cs="Arial"/>
          <w:sz w:val="16"/>
          <w:szCs w:val="16"/>
        </w:rPr>
      </w:pPr>
      <w:proofErr w:type="spellStart"/>
      <w:r w:rsidRPr="008E7351">
        <w:rPr>
          <w:rFonts w:ascii="Montserrat" w:hAnsi="Montserrat" w:cs="Arial"/>
          <w:sz w:val="16"/>
          <w:szCs w:val="16"/>
        </w:rPr>
        <w:t>c</w:t>
      </w:r>
      <w:r w:rsidR="000E7B96" w:rsidRPr="008E7351">
        <w:rPr>
          <w:rFonts w:ascii="Montserrat" w:hAnsi="Montserrat" w:cs="Arial"/>
          <w:sz w:val="16"/>
          <w:szCs w:val="16"/>
        </w:rPr>
        <w:t>.c.p</w:t>
      </w:r>
      <w:proofErr w:type="spellEnd"/>
      <w:r w:rsidR="000E7B96" w:rsidRPr="008E7351">
        <w:rPr>
          <w:rFonts w:ascii="Montserrat" w:hAnsi="Montserrat" w:cs="Arial"/>
          <w:sz w:val="16"/>
          <w:szCs w:val="16"/>
        </w:rPr>
        <w:t>. Archivo</w:t>
      </w:r>
    </w:p>
    <w:sectPr w:rsidR="008D2718" w:rsidRPr="008E7351" w:rsidSect="008E7351">
      <w:headerReference w:type="default" r:id="rId7"/>
      <w:footerReference w:type="default" r:id="rId8"/>
      <w:pgSz w:w="12240" w:h="15840" w:code="1"/>
      <w:pgMar w:top="1794" w:right="1467" w:bottom="1424" w:left="1701" w:header="708" w:footer="6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D186" w14:textId="77777777" w:rsidR="00EA49AC" w:rsidRDefault="00EA49AC" w:rsidP="00557B35">
      <w:r>
        <w:separator/>
      </w:r>
    </w:p>
  </w:endnote>
  <w:endnote w:type="continuationSeparator" w:id="0">
    <w:p w14:paraId="5E598C33" w14:textId="77777777" w:rsidR="00EA49AC" w:rsidRDefault="00EA49AC" w:rsidP="005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rmann">
    <w:panose1 w:val="000001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7E4D" w14:textId="2F96ED40" w:rsidR="00F86FE3" w:rsidRDefault="00F86FE3" w:rsidP="00F86FE3">
    <w:pPr>
      <w:ind w:left="-426" w:right="-518"/>
      <w:jc w:val="center"/>
    </w:pPr>
  </w:p>
  <w:p w14:paraId="62BEB6C6" w14:textId="5DC27197" w:rsidR="007845F1" w:rsidRPr="00DA0385" w:rsidRDefault="00EC2282" w:rsidP="00EC2282">
    <w:pPr>
      <w:pStyle w:val="Piedepgina"/>
      <w:rPr>
        <w:rFonts w:ascii="Montserrat" w:hAnsi="Montserrat"/>
        <w:sz w:val="16"/>
        <w:szCs w:val="20"/>
        <w:lang w:val="es-ES_tradnl"/>
      </w:rPr>
    </w:pPr>
    <w:r w:rsidRPr="00DA0385">
      <w:rPr>
        <w:rFonts w:ascii="Montserrat" w:hAnsi="Montserrat"/>
        <w:noProof/>
        <w:sz w:val="16"/>
        <w:szCs w:val="20"/>
        <w:lang w:eastAsia="es-MX"/>
      </w:rPr>
      <w:drawing>
        <wp:anchor distT="0" distB="0" distL="114300" distR="114300" simplePos="0" relativeHeight="251663360" behindDoc="1" locked="1" layoutInCell="1" allowOverlap="1" wp14:anchorId="6228DC6A" wp14:editId="316449FA">
          <wp:simplePos x="0" y="0"/>
          <wp:positionH relativeFrom="margin">
            <wp:posOffset>-1081405</wp:posOffset>
          </wp:positionH>
          <wp:positionV relativeFrom="paragraph">
            <wp:posOffset>-298450</wp:posOffset>
          </wp:positionV>
          <wp:extent cx="7771765" cy="941705"/>
          <wp:effectExtent l="0" t="0" r="63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23573" name="Imagen 2097623573"/>
                  <pic:cNvPicPr/>
                </pic:nvPicPr>
                <pic:blipFill rotWithShape="1">
                  <a:blip r:embed="rId1">
                    <a:extLst>
                      <a:ext uri="{28A0092B-C50C-407E-A947-70E740481C1C}">
                        <a14:useLocalDpi xmlns:a14="http://schemas.microsoft.com/office/drawing/2010/main" val="0"/>
                      </a:ext>
                    </a:extLst>
                  </a:blip>
                  <a:srcRect t="92641"/>
                  <a:stretch/>
                </pic:blipFill>
                <pic:spPr bwMode="auto">
                  <a:xfrm>
                    <a:off x="0" y="0"/>
                    <a:ext cx="7771765"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9D80" w14:textId="77777777" w:rsidR="00EA49AC" w:rsidRDefault="00EA49AC" w:rsidP="00557B35">
      <w:r>
        <w:separator/>
      </w:r>
    </w:p>
  </w:footnote>
  <w:footnote w:type="continuationSeparator" w:id="0">
    <w:p w14:paraId="7141D55A" w14:textId="77777777" w:rsidR="00EA49AC" w:rsidRDefault="00EA49AC" w:rsidP="00557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EAA5" w14:textId="2F772112" w:rsidR="00557B35" w:rsidRDefault="009B3AB7" w:rsidP="000E7B96">
    <w:pPr>
      <w:pStyle w:val="Encabezado"/>
      <w:tabs>
        <w:tab w:val="clear" w:pos="8838"/>
        <w:tab w:val="left" w:pos="5775"/>
      </w:tabs>
    </w:pPr>
    <w:r>
      <w:rPr>
        <w:noProof/>
        <w:lang w:eastAsia="es-MX"/>
      </w:rPr>
      <w:drawing>
        <wp:inline distT="0" distB="0" distL="0" distR="0" wp14:anchorId="083C6F9B" wp14:editId="5FB9F63B">
          <wp:extent cx="3405505" cy="695325"/>
          <wp:effectExtent l="0" t="0" r="4445" b="9525"/>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stretch>
                    <a:fillRect/>
                  </a:stretch>
                </pic:blipFill>
                <pic:spPr>
                  <a:xfrm>
                    <a:off x="0" y="0"/>
                    <a:ext cx="3405505" cy="695325"/>
                  </a:xfrm>
                  <a:prstGeom prst="rect">
                    <a:avLst/>
                  </a:prstGeom>
                </pic:spPr>
              </pic:pic>
            </a:graphicData>
          </a:graphic>
        </wp:inline>
      </w:drawing>
    </w:r>
    <w:r w:rsidR="00A93F62">
      <w:rPr>
        <w:noProof/>
        <w:lang w:eastAsia="es-MX"/>
      </w:rPr>
      <w:drawing>
        <wp:anchor distT="0" distB="0" distL="114300" distR="114300" simplePos="0" relativeHeight="251660288" behindDoc="1" locked="1" layoutInCell="1" allowOverlap="1" wp14:anchorId="4BB7FF6F" wp14:editId="65632540">
          <wp:simplePos x="0" y="0"/>
          <wp:positionH relativeFrom="margin">
            <wp:posOffset>-1080135</wp:posOffset>
          </wp:positionH>
          <wp:positionV relativeFrom="paragraph">
            <wp:posOffset>11409680</wp:posOffset>
          </wp:positionV>
          <wp:extent cx="7771765" cy="941705"/>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23573" name="Imagen 2097623573"/>
                  <pic:cNvPicPr/>
                </pic:nvPicPr>
                <pic:blipFill rotWithShape="1">
                  <a:blip r:embed="rId2">
                    <a:extLst>
                      <a:ext uri="{28A0092B-C50C-407E-A947-70E740481C1C}">
                        <a14:useLocalDpi xmlns:a14="http://schemas.microsoft.com/office/drawing/2010/main" val="0"/>
                      </a:ext>
                    </a:extLst>
                  </a:blip>
                  <a:srcRect t="92641"/>
                  <a:stretch/>
                </pic:blipFill>
                <pic:spPr bwMode="auto">
                  <a:xfrm>
                    <a:off x="0" y="0"/>
                    <a:ext cx="7771765"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B96">
      <w:tab/>
    </w:r>
    <w:r w:rsidR="000E7B9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35"/>
    <w:rsid w:val="0006729F"/>
    <w:rsid w:val="00084F26"/>
    <w:rsid w:val="000B4C93"/>
    <w:rsid w:val="000D2FAE"/>
    <w:rsid w:val="000E7B96"/>
    <w:rsid w:val="00165920"/>
    <w:rsid w:val="001E1E28"/>
    <w:rsid w:val="001F5ADA"/>
    <w:rsid w:val="00240C80"/>
    <w:rsid w:val="00242029"/>
    <w:rsid w:val="0026397A"/>
    <w:rsid w:val="00263EE1"/>
    <w:rsid w:val="002B25A5"/>
    <w:rsid w:val="002E5D98"/>
    <w:rsid w:val="0030498D"/>
    <w:rsid w:val="00341297"/>
    <w:rsid w:val="003B0A45"/>
    <w:rsid w:val="003C0F85"/>
    <w:rsid w:val="003E43D4"/>
    <w:rsid w:val="00445DCF"/>
    <w:rsid w:val="00452EE7"/>
    <w:rsid w:val="0045481E"/>
    <w:rsid w:val="004B5E57"/>
    <w:rsid w:val="004C19A8"/>
    <w:rsid w:val="004D1563"/>
    <w:rsid w:val="00507ECA"/>
    <w:rsid w:val="00513C83"/>
    <w:rsid w:val="00557B35"/>
    <w:rsid w:val="005639CF"/>
    <w:rsid w:val="005A0B74"/>
    <w:rsid w:val="005A1AD3"/>
    <w:rsid w:val="006A4E22"/>
    <w:rsid w:val="006D5582"/>
    <w:rsid w:val="006D5B78"/>
    <w:rsid w:val="00703854"/>
    <w:rsid w:val="0070603A"/>
    <w:rsid w:val="00756AE6"/>
    <w:rsid w:val="007611C6"/>
    <w:rsid w:val="0077530A"/>
    <w:rsid w:val="007845F1"/>
    <w:rsid w:val="007E5A1A"/>
    <w:rsid w:val="00812E56"/>
    <w:rsid w:val="008151E1"/>
    <w:rsid w:val="008415F9"/>
    <w:rsid w:val="00857368"/>
    <w:rsid w:val="0086386D"/>
    <w:rsid w:val="00866720"/>
    <w:rsid w:val="008D2718"/>
    <w:rsid w:val="008E7351"/>
    <w:rsid w:val="008F2A58"/>
    <w:rsid w:val="00962D9D"/>
    <w:rsid w:val="0097317A"/>
    <w:rsid w:val="00987B71"/>
    <w:rsid w:val="009B2EA0"/>
    <w:rsid w:val="009B3AB7"/>
    <w:rsid w:val="009C0903"/>
    <w:rsid w:val="009E33CD"/>
    <w:rsid w:val="00A76BEB"/>
    <w:rsid w:val="00A93F62"/>
    <w:rsid w:val="00AA2441"/>
    <w:rsid w:val="00AD141F"/>
    <w:rsid w:val="00AF2052"/>
    <w:rsid w:val="00B35B8C"/>
    <w:rsid w:val="00B67330"/>
    <w:rsid w:val="00B90071"/>
    <w:rsid w:val="00B968F3"/>
    <w:rsid w:val="00B9721D"/>
    <w:rsid w:val="00BA3432"/>
    <w:rsid w:val="00BB0623"/>
    <w:rsid w:val="00C30886"/>
    <w:rsid w:val="00C42EE2"/>
    <w:rsid w:val="00C476D8"/>
    <w:rsid w:val="00C54573"/>
    <w:rsid w:val="00C95D40"/>
    <w:rsid w:val="00CA359F"/>
    <w:rsid w:val="00CB4C4B"/>
    <w:rsid w:val="00D03DF1"/>
    <w:rsid w:val="00D043F3"/>
    <w:rsid w:val="00D263EA"/>
    <w:rsid w:val="00D60812"/>
    <w:rsid w:val="00D626C6"/>
    <w:rsid w:val="00D63B37"/>
    <w:rsid w:val="00D70058"/>
    <w:rsid w:val="00D700C5"/>
    <w:rsid w:val="00D91194"/>
    <w:rsid w:val="00DA0385"/>
    <w:rsid w:val="00DF71A1"/>
    <w:rsid w:val="00E04081"/>
    <w:rsid w:val="00E32F79"/>
    <w:rsid w:val="00E427A7"/>
    <w:rsid w:val="00E61856"/>
    <w:rsid w:val="00E668E2"/>
    <w:rsid w:val="00E861E6"/>
    <w:rsid w:val="00EA49AC"/>
    <w:rsid w:val="00EC2282"/>
    <w:rsid w:val="00EF53EE"/>
    <w:rsid w:val="00F400CE"/>
    <w:rsid w:val="00F44534"/>
    <w:rsid w:val="00F520AB"/>
    <w:rsid w:val="00F72F2C"/>
    <w:rsid w:val="00F86FE3"/>
    <w:rsid w:val="00F95713"/>
    <w:rsid w:val="00FA6E7F"/>
    <w:rsid w:val="00FB2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639EF"/>
  <w15:chartTrackingRefBased/>
  <w15:docId w15:val="{4F50F1BD-3639-C54B-877B-4B446D7B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B35"/>
    <w:pPr>
      <w:tabs>
        <w:tab w:val="center" w:pos="4419"/>
        <w:tab w:val="right" w:pos="8838"/>
      </w:tabs>
    </w:pPr>
  </w:style>
  <w:style w:type="character" w:customStyle="1" w:styleId="EncabezadoCar">
    <w:name w:val="Encabezado Car"/>
    <w:basedOn w:val="Fuentedeprrafopredeter"/>
    <w:link w:val="Encabezado"/>
    <w:uiPriority w:val="99"/>
    <w:rsid w:val="00557B35"/>
  </w:style>
  <w:style w:type="paragraph" w:styleId="Piedepgina">
    <w:name w:val="footer"/>
    <w:basedOn w:val="Normal"/>
    <w:link w:val="PiedepginaCar"/>
    <w:uiPriority w:val="99"/>
    <w:unhideWhenUsed/>
    <w:rsid w:val="00557B35"/>
    <w:pPr>
      <w:tabs>
        <w:tab w:val="center" w:pos="4419"/>
        <w:tab w:val="right" w:pos="8838"/>
      </w:tabs>
    </w:pPr>
  </w:style>
  <w:style w:type="character" w:customStyle="1" w:styleId="PiedepginaCar">
    <w:name w:val="Pie de página Car"/>
    <w:basedOn w:val="Fuentedeprrafopredeter"/>
    <w:link w:val="Piedepgina"/>
    <w:uiPriority w:val="99"/>
    <w:rsid w:val="00557B35"/>
  </w:style>
  <w:style w:type="paragraph" w:styleId="Textodeglobo">
    <w:name w:val="Balloon Text"/>
    <w:basedOn w:val="Normal"/>
    <w:link w:val="TextodegloboCar"/>
    <w:uiPriority w:val="99"/>
    <w:semiHidden/>
    <w:unhideWhenUsed/>
    <w:rsid w:val="00F400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0CE"/>
    <w:rPr>
      <w:rFonts w:ascii="Segoe UI" w:hAnsi="Segoe UI" w:cs="Segoe UI"/>
      <w:sz w:val="18"/>
      <w:szCs w:val="18"/>
    </w:rPr>
  </w:style>
  <w:style w:type="paragraph" w:customStyle="1" w:styleId="ListaCC">
    <w:name w:val="Lista CC."/>
    <w:basedOn w:val="Normal"/>
    <w:rsid w:val="00AD141F"/>
  </w:style>
  <w:style w:type="paragraph" w:styleId="Textoindependiente">
    <w:name w:val="Body Text"/>
    <w:basedOn w:val="Normal"/>
    <w:link w:val="TextoindependienteCar"/>
    <w:uiPriority w:val="99"/>
    <w:unhideWhenUsed/>
    <w:rsid w:val="00AD141F"/>
    <w:pPr>
      <w:spacing w:after="120"/>
    </w:pPr>
  </w:style>
  <w:style w:type="character" w:customStyle="1" w:styleId="TextoindependienteCar">
    <w:name w:val="Texto independiente Car"/>
    <w:basedOn w:val="Fuentedeprrafopredeter"/>
    <w:link w:val="Textoindependiente"/>
    <w:uiPriority w:val="99"/>
    <w:rsid w:val="00AD141F"/>
  </w:style>
  <w:style w:type="paragraph" w:styleId="Textoindependienteprimerasangra">
    <w:name w:val="Body Text First Indent"/>
    <w:basedOn w:val="Textoindependiente"/>
    <w:link w:val="TextoindependienteprimerasangraCar"/>
    <w:uiPriority w:val="99"/>
    <w:unhideWhenUsed/>
    <w:rsid w:val="00AD141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D141F"/>
  </w:style>
  <w:style w:type="paragraph" w:styleId="Sangradetextonormal">
    <w:name w:val="Body Text Indent"/>
    <w:basedOn w:val="Normal"/>
    <w:link w:val="SangradetextonormalCar"/>
    <w:uiPriority w:val="99"/>
    <w:semiHidden/>
    <w:unhideWhenUsed/>
    <w:rsid w:val="00AD141F"/>
    <w:pPr>
      <w:spacing w:after="120"/>
      <w:ind w:left="283"/>
    </w:pPr>
  </w:style>
  <w:style w:type="character" w:customStyle="1" w:styleId="SangradetextonormalCar">
    <w:name w:val="Sangría de texto normal Car"/>
    <w:basedOn w:val="Fuentedeprrafopredeter"/>
    <w:link w:val="Sangradetextonormal"/>
    <w:uiPriority w:val="99"/>
    <w:semiHidden/>
    <w:rsid w:val="00AD141F"/>
  </w:style>
  <w:style w:type="paragraph" w:styleId="Textoindependienteprimerasangra2">
    <w:name w:val="Body Text First Indent 2"/>
    <w:basedOn w:val="Sangradetextonormal"/>
    <w:link w:val="Textoindependienteprimerasangra2Car"/>
    <w:uiPriority w:val="99"/>
    <w:unhideWhenUsed/>
    <w:rsid w:val="00AD141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D141F"/>
  </w:style>
  <w:style w:type="paragraph" w:styleId="Sinespaciado">
    <w:name w:val="No Spacing"/>
    <w:uiPriority w:val="1"/>
    <w:qFormat/>
    <w:rsid w:val="008D2718"/>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EB50-2BF9-40F6-8745-4B0462CF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SOPORTE</cp:lastModifiedBy>
  <cp:revision>2</cp:revision>
  <cp:lastPrinted>2024-10-02T16:00:00Z</cp:lastPrinted>
  <dcterms:created xsi:type="dcterms:W3CDTF">2025-04-24T20:25:00Z</dcterms:created>
  <dcterms:modified xsi:type="dcterms:W3CDTF">2025-04-24T20:25:00Z</dcterms:modified>
</cp:coreProperties>
</file>